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F8017" w14:textId="087E06AC" w:rsidR="00E55E81" w:rsidRPr="00E436D6" w:rsidRDefault="00E436D6" w:rsidP="00E55E81">
      <w:pPr>
        <w:jc w:val="center"/>
        <w:rPr>
          <w:b/>
          <w:bCs/>
          <w:sz w:val="32"/>
          <w:szCs w:val="32"/>
        </w:rPr>
      </w:pPr>
      <w:r w:rsidRPr="00E436D6">
        <w:rPr>
          <w:b/>
          <w:bCs/>
          <w:sz w:val="32"/>
          <w:szCs w:val="32"/>
        </w:rPr>
        <w:t>Elite 7evens</w:t>
      </w:r>
    </w:p>
    <w:p w14:paraId="69A1C60C" w14:textId="0A6581BF" w:rsidR="00E55E81" w:rsidRDefault="00E55E81" w:rsidP="00E55E81">
      <w:pPr>
        <w:jc w:val="center"/>
      </w:pPr>
      <w:r>
        <w:t>202</w:t>
      </w:r>
      <w:r w:rsidR="00CE714E">
        <w:t>6</w:t>
      </w:r>
      <w:r>
        <w:t xml:space="preserve"> Tournament </w:t>
      </w:r>
      <w:r w:rsidR="00E436D6">
        <w:t xml:space="preserve">and Event </w:t>
      </w:r>
      <w:r>
        <w:t>Housing Rules</w:t>
      </w:r>
    </w:p>
    <w:p w14:paraId="251CF669" w14:textId="77777777" w:rsidR="00E55E81" w:rsidRDefault="00E55E81" w:rsidP="00E55E81">
      <w:pPr>
        <w:pStyle w:val="p1"/>
        <w:jc w:val="center"/>
      </w:pPr>
    </w:p>
    <w:p w14:paraId="64A19806" w14:textId="6E505632" w:rsidR="00E55E81" w:rsidRDefault="00E436D6" w:rsidP="00E55E81">
      <w:r>
        <w:t>Elite 7evens</w:t>
      </w:r>
      <w:r w:rsidR="00E55E81">
        <w:t xml:space="preserve"> Tournaments </w:t>
      </w:r>
      <w:r>
        <w:t xml:space="preserve">and Events </w:t>
      </w:r>
      <w:r w:rsidR="00E55E81">
        <w:t>require all participants to adhere to the designated “STAY TO PLAY” requirements. Tournament acceptance is based on all teams following the specified and advertised hotel/housing process.</w:t>
      </w:r>
    </w:p>
    <w:p w14:paraId="77295CAA" w14:textId="6A969E62" w:rsidR="00E55E81" w:rsidRDefault="00E55E81" w:rsidP="00E55E81">
      <w:r>
        <w:t>Just a reminder that ALL TEAMS MUST FOLLOW THE HOTEL PROCESS LISTED ON THE TOURNAMENT WEBSITE (and listed below), including booking team accommodations at the tournament-partner hotels listed on the website.</w:t>
      </w:r>
    </w:p>
    <w:p w14:paraId="33BAE58F" w14:textId="602F5257" w:rsidR="00E55E81" w:rsidRDefault="00E55E81" w:rsidP="00E55E81">
      <w:r>
        <w:t>All out of state teams will be audited regarding hotel assignment and all teams must use one of the tournament</w:t>
      </w:r>
      <w:r w:rsidR="00CE714E">
        <w:t>’s</w:t>
      </w:r>
      <w:r>
        <w:t xml:space="preserve"> listed partner hotels. Outside group hotel search agencies are not approved for obtaining team room blocks for </w:t>
      </w:r>
      <w:r w:rsidR="00E436D6">
        <w:t>Elite 7evens</w:t>
      </w:r>
      <w:r>
        <w:t xml:space="preserve"> tournaments</w:t>
      </w:r>
      <w:r w:rsidR="00E436D6">
        <w:t xml:space="preserve"> and events</w:t>
      </w:r>
      <w:r>
        <w:t xml:space="preserve">. Teams are to book the tournament-mandated partner hotels by </w:t>
      </w:r>
      <w:r w:rsidR="00071AA7">
        <w:t xml:space="preserve">utilizing the link provided by </w:t>
      </w:r>
      <w:r w:rsidR="00E436D6">
        <w:t>on the event website</w:t>
      </w:r>
      <w:r>
        <w:t>.</w:t>
      </w:r>
    </w:p>
    <w:p w14:paraId="7FD83BFC" w14:textId="569FBE37" w:rsidR="00E55E81" w:rsidRDefault="00E37036" w:rsidP="00E55E81">
      <w:r>
        <w:t xml:space="preserve">For any hotel </w:t>
      </w:r>
      <w:r w:rsidR="00E55E81">
        <w:t xml:space="preserve">questions, please contact </w:t>
      </w:r>
      <w:r w:rsidR="00071AA7">
        <w:t>Refine Travel and Events at info@refinetravelandevents.com</w:t>
      </w:r>
      <w:r w:rsidR="00E55E81">
        <w:t>.</w:t>
      </w:r>
    </w:p>
    <w:p w14:paraId="25822869" w14:textId="77777777" w:rsidR="00E55E81" w:rsidRDefault="00E55E81" w:rsidP="00E55E81">
      <w:r>
        <w:t>*********************************************************************************</w:t>
      </w:r>
    </w:p>
    <w:p w14:paraId="0D551359" w14:textId="2DA5F782" w:rsidR="00E55E81" w:rsidRDefault="00E436D6" w:rsidP="00E55E81">
      <w:r>
        <w:rPr>
          <w:b/>
          <w:bCs/>
        </w:rPr>
        <w:t>Elite 7evens</w:t>
      </w:r>
      <w:r w:rsidR="00E55E81">
        <w:rPr>
          <w:b/>
          <w:bCs/>
        </w:rPr>
        <w:t xml:space="preserve"> Tournaments</w:t>
      </w:r>
      <w:r>
        <w:rPr>
          <w:b/>
          <w:bCs/>
        </w:rPr>
        <w:t xml:space="preserve"> and Events</w:t>
      </w:r>
    </w:p>
    <w:p w14:paraId="13D3F096" w14:textId="77777777" w:rsidR="00E55E81" w:rsidRDefault="00E55E81" w:rsidP="00E55E81">
      <w:r>
        <w:rPr>
          <w:b/>
          <w:bCs/>
        </w:rPr>
        <w:t>HOTEL POLICIES AND PROCEDURES – As listed on event website</w:t>
      </w:r>
    </w:p>
    <w:p w14:paraId="722AB708" w14:textId="641F4DD1" w:rsidR="00E55E81" w:rsidRDefault="00E55E81" w:rsidP="00E55E81">
      <w:r>
        <w:t xml:space="preserve">A stipulation of being accepted into any </w:t>
      </w:r>
      <w:r w:rsidR="00E436D6">
        <w:t>Elite 7evens</w:t>
      </w:r>
      <w:r>
        <w:t xml:space="preserve"> Tournament</w:t>
      </w:r>
      <w:r w:rsidR="00E436D6">
        <w:t xml:space="preserve"> or Event</w:t>
      </w:r>
      <w:r>
        <w:t xml:space="preserve"> is that ALL out of state or out-of-town teams must book rooms through the tournament mandated process </w:t>
      </w:r>
      <w:r w:rsidR="00071AA7">
        <w:t>through</w:t>
      </w:r>
      <w:r>
        <w:t xml:space="preserve"> </w:t>
      </w:r>
      <w:r w:rsidR="00071AA7">
        <w:t>Refine Travel and Events</w:t>
      </w:r>
      <w:r>
        <w:t xml:space="preserve"> (</w:t>
      </w:r>
      <w:r w:rsidR="00071AA7">
        <w:t>info@refinetravelandevents.com</w:t>
      </w:r>
      <w:r>
        <w:t>).</w:t>
      </w:r>
    </w:p>
    <w:p w14:paraId="6D7A7C12" w14:textId="5D7B5436" w:rsidR="00E55E81" w:rsidRDefault="00E55E81" w:rsidP="00E55E81">
      <w:r>
        <w:t>There is a mandatory minimum of 12 room nights per team/per night. Any deviation from this total must be pre-approved by</w:t>
      </w:r>
      <w:r w:rsidR="00E436D6">
        <w:t xml:space="preserve"> the</w:t>
      </w:r>
      <w:r>
        <w:t xml:space="preserve"> </w:t>
      </w:r>
      <w:r w:rsidR="00E436D6">
        <w:t>Elite 7evens</w:t>
      </w:r>
      <w:r w:rsidR="00071AA7">
        <w:t xml:space="preserve"> Tournament</w:t>
      </w:r>
      <w:r w:rsidR="00E436D6">
        <w:t>/Event</w:t>
      </w:r>
      <w:r>
        <w:t xml:space="preserve"> Director.</w:t>
      </w:r>
    </w:p>
    <w:p w14:paraId="0EF6A87E" w14:textId="77777777" w:rsidR="00E55E81" w:rsidRDefault="00E55E81" w:rsidP="00E55E81">
      <w:r>
        <w:rPr>
          <w:b/>
          <w:bCs/>
        </w:rPr>
        <w:t>HOTEL RESERVATION PROCESS</w:t>
      </w:r>
    </w:p>
    <w:p w14:paraId="27AA971B" w14:textId="77777777" w:rsidR="00E55E81" w:rsidRDefault="00E55E81" w:rsidP="00E55E81">
      <w:r>
        <w:t>All teams/players must read and follow the process below for your team:</w:t>
      </w:r>
    </w:p>
    <w:p w14:paraId="2079268A" w14:textId="15712654" w:rsidR="00E55E81" w:rsidRDefault="00E55E81" w:rsidP="00E55E81">
      <w:r>
        <w:t>Team Manager or Travel Coordinator must provide either copies or explanation of the tournament hote</w:t>
      </w:r>
      <w:r w:rsidR="00071AA7">
        <w:t xml:space="preserve">l </w:t>
      </w:r>
      <w:r>
        <w:t>rules and procedures to their players/families.</w:t>
      </w:r>
    </w:p>
    <w:p w14:paraId="52891B00" w14:textId="02282F53" w:rsidR="00E55E81" w:rsidRDefault="00E55E81" w:rsidP="00E55E81">
      <w:r>
        <w:t xml:space="preserve">The Tournament Housing </w:t>
      </w:r>
      <w:r w:rsidR="00071AA7">
        <w:t>Provider</w:t>
      </w:r>
      <w:r>
        <w:t xml:space="preserve">, </w:t>
      </w:r>
      <w:r w:rsidR="00071AA7">
        <w:t>Refine Travel and Events</w:t>
      </w:r>
      <w:r>
        <w:t xml:space="preserve"> will coordinate all tournament/team housing (</w:t>
      </w:r>
      <w:r w:rsidR="00071AA7">
        <w:t>info@refinetravelandeventsc.om</w:t>
      </w:r>
      <w:r>
        <w:t xml:space="preserve">). Participating teams may also reach out directly </w:t>
      </w:r>
      <w:r w:rsidR="00EA1B9A">
        <w:t xml:space="preserve">by using </w:t>
      </w:r>
      <w:r>
        <w:t>the tournament-</w:t>
      </w:r>
      <w:r w:rsidR="00EA1B9A">
        <w:t>hotel lin</w:t>
      </w:r>
      <w:r w:rsidR="00E37036">
        <w:t>k</w:t>
      </w:r>
      <w:r w:rsidR="00EA1B9A">
        <w:t xml:space="preserve"> on the website</w:t>
      </w:r>
      <w:r>
        <w:t>.</w:t>
      </w:r>
    </w:p>
    <w:p w14:paraId="55C7552E" w14:textId="5AAC2DDC" w:rsidR="00E55E81" w:rsidRDefault="00E55E81" w:rsidP="00E55E81">
      <w:r>
        <w:lastRenderedPageBreak/>
        <w:t>Tournament-mandated hotels are listed on the tournament website</w:t>
      </w:r>
      <w:r w:rsidR="00EA1B9A">
        <w:t xml:space="preserve"> under</w:t>
      </w:r>
      <w:r>
        <w:t xml:space="preserve"> “Travel and Hotels”. Hotel</w:t>
      </w:r>
      <w:r w:rsidR="00684F19">
        <w:t xml:space="preserve"> </w:t>
      </w:r>
      <w:r>
        <w:t>preferences are granted based on availability at the time of your registration. The size of our hotel blocks</w:t>
      </w:r>
      <w:r w:rsidR="00EA1B9A">
        <w:t xml:space="preserve"> will</w:t>
      </w:r>
      <w:r w:rsidR="00684F19">
        <w:t xml:space="preserve"> </w:t>
      </w:r>
      <w:r>
        <w:t xml:space="preserve">vary </w:t>
      </w:r>
      <w:r w:rsidR="00EA1B9A">
        <w:t>by</w:t>
      </w:r>
      <w:r>
        <w:t xml:space="preserve"> hotel</w:t>
      </w:r>
      <w:r w:rsidR="00E37036">
        <w:t>,</w:t>
      </w:r>
      <w:r>
        <w:t xml:space="preserve"> and first choices may not always be available. Hotel preferences will be granted based on</w:t>
      </w:r>
      <w:r w:rsidR="00684F19">
        <w:t xml:space="preserve"> </w:t>
      </w:r>
      <w:r>
        <w:t>hotel availability at the time of team group contract.</w:t>
      </w:r>
      <w:r w:rsidR="00684F19">
        <w:t xml:space="preserve"> </w:t>
      </w:r>
      <w:r>
        <w:t>Additional hotels may be added as room blocks are filled.</w:t>
      </w:r>
    </w:p>
    <w:p w14:paraId="0F19DDE3" w14:textId="37399AB3" w:rsidR="00E55E81" w:rsidRDefault="00E55E81" w:rsidP="00E55E81">
      <w:r>
        <w:t xml:space="preserve">Thank you - any questions, please </w:t>
      </w:r>
      <w:r w:rsidR="00EA1B9A">
        <w:t xml:space="preserve">contact </w:t>
      </w:r>
      <w:r w:rsidR="00E436D6">
        <w:t>the Elite 7evens</w:t>
      </w:r>
      <w:r w:rsidR="00EA1B9A">
        <w:t xml:space="preserve"> Tournament</w:t>
      </w:r>
      <w:r w:rsidR="00E436D6">
        <w:t>/Event</w:t>
      </w:r>
      <w:r w:rsidR="00EA1B9A">
        <w:t xml:space="preserve"> Director</w:t>
      </w:r>
      <w:r>
        <w:t>.</w:t>
      </w:r>
    </w:p>
    <w:p w14:paraId="621AA5A3" w14:textId="77777777" w:rsidR="00E55E81" w:rsidRDefault="00E55E81"/>
    <w:sectPr w:rsidR="00E55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81"/>
    <w:rsid w:val="00071AA7"/>
    <w:rsid w:val="00684F19"/>
    <w:rsid w:val="006C0E82"/>
    <w:rsid w:val="008B0F61"/>
    <w:rsid w:val="00B36420"/>
    <w:rsid w:val="00CD67FB"/>
    <w:rsid w:val="00CE714E"/>
    <w:rsid w:val="00E37036"/>
    <w:rsid w:val="00E436D6"/>
    <w:rsid w:val="00E55E81"/>
    <w:rsid w:val="00EA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BC666"/>
  <w15:chartTrackingRefBased/>
  <w15:docId w15:val="{C49F90E5-2204-324A-9D37-FFB46D4C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E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E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E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E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E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E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E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E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E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E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E8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5E8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E55E81"/>
    <w:pPr>
      <w:spacing w:after="0" w:line="240" w:lineRule="auto"/>
    </w:pPr>
    <w:rPr>
      <w:rFonts w:ascii="Times New Roman" w:eastAsia="Times New Roman" w:hAnsi="Times New Roman" w:cs="Times New Roman"/>
      <w:color w:val="1D1E2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E55E81"/>
    <w:rPr>
      <w:rFonts w:ascii="Times" w:hAnsi="Times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Duffy</dc:creator>
  <cp:keywords/>
  <dc:description/>
  <cp:lastModifiedBy>Josh Duffy</cp:lastModifiedBy>
  <cp:revision>2</cp:revision>
  <dcterms:created xsi:type="dcterms:W3CDTF">2026-01-14T20:52:00Z</dcterms:created>
  <dcterms:modified xsi:type="dcterms:W3CDTF">2026-01-14T20:52:00Z</dcterms:modified>
</cp:coreProperties>
</file>